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812A4D">
        <w:rPr>
          <w:rFonts w:cs="Arial"/>
          <w:sz w:val="24"/>
          <w:szCs w:val="24"/>
        </w:rPr>
        <w:t>d</w:t>
      </w:r>
      <w:r w:rsidRPr="00DA27F2">
        <w:rPr>
          <w:rFonts w:cs="Arial"/>
          <w:sz w:val="24"/>
          <w:szCs w:val="24"/>
        </w:rPr>
        <w:t>e IDEA</w:t>
      </w:r>
    </w:p>
    <w:p w:rsidR="00DA27F2" w:rsidRPr="00DA27F2" w:rsidRDefault="00C26D18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Goñi: “Hemos dado un pasito en el sueño de contagiar las ganas de construir un país mejor”</w:t>
      </w:r>
    </w:p>
    <w:p w:rsidR="00DA27F2" w:rsidRPr="003530A2" w:rsidRDefault="00C26D18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El presidente de IDEA destacó que durante el 54</w:t>
      </w:r>
      <w:r w:rsidR="00C6076F">
        <w:rPr>
          <w:rFonts w:cs="Arial"/>
          <w:b/>
          <w:i/>
          <w:sz w:val="28"/>
          <w:szCs w:val="28"/>
        </w:rPr>
        <w:t>°</w:t>
      </w:r>
      <w:r>
        <w:rPr>
          <w:rFonts w:cs="Arial"/>
          <w:b/>
          <w:i/>
          <w:sz w:val="28"/>
          <w:szCs w:val="28"/>
        </w:rPr>
        <w:t xml:space="preserve"> Coloquio se debatieron y propusieron los temas importantes para un país distinto</w:t>
      </w:r>
      <w:r w:rsidR="001F3894" w:rsidRPr="003530A2">
        <w:rPr>
          <w:rFonts w:cs="Arial"/>
          <w:b/>
          <w:i/>
          <w:sz w:val="28"/>
          <w:szCs w:val="28"/>
        </w:rPr>
        <w:t xml:space="preserve"> </w:t>
      </w:r>
    </w:p>
    <w:p w:rsidR="00C26D18" w:rsidRDefault="008C47C2" w:rsidP="00DA27F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</w:t>
      </w:r>
      <w:r w:rsidR="00C26D18">
        <w:rPr>
          <w:rFonts w:cs="Arial"/>
          <w:b/>
          <w:sz w:val="24"/>
          <w:szCs w:val="24"/>
        </w:rPr>
        <w:t>9</w:t>
      </w:r>
      <w:r w:rsidR="00DA27F2" w:rsidRPr="00DA27F2">
        <w:rPr>
          <w:rFonts w:cs="Arial"/>
          <w:b/>
          <w:sz w:val="24"/>
          <w:szCs w:val="24"/>
        </w:rPr>
        <w:t xml:space="preserve"> de Octubre</w:t>
      </w:r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C26D18">
        <w:rPr>
          <w:rFonts w:cs="Arial"/>
          <w:b/>
          <w:sz w:val="24"/>
          <w:szCs w:val="24"/>
        </w:rPr>
        <w:t xml:space="preserve">El presidente de IDEA, Javier Goñi, afirmó sentir una “gran satisfacción” por el trabajo y el esfuerzo que implicó la realización del 54 Coloquio que concluyó esta noche y resaltó que “en el sueño de contagiar </w:t>
      </w:r>
      <w:proofErr w:type="gramStart"/>
      <w:r w:rsidR="00C26D18">
        <w:rPr>
          <w:rFonts w:cs="Arial"/>
          <w:b/>
          <w:sz w:val="24"/>
          <w:szCs w:val="24"/>
        </w:rPr>
        <w:t>ganas</w:t>
      </w:r>
      <w:proofErr w:type="gramEnd"/>
      <w:r w:rsidR="00C26D18">
        <w:rPr>
          <w:rFonts w:cs="Arial"/>
          <w:b/>
          <w:sz w:val="24"/>
          <w:szCs w:val="24"/>
        </w:rPr>
        <w:t xml:space="preserve"> de construir un país mejor, hemos dado un pasito”.</w:t>
      </w:r>
    </w:p>
    <w:p w:rsidR="00B90ED9" w:rsidRPr="006255D6" w:rsidRDefault="00C26D18" w:rsidP="00DA27F2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En el discurso pronunciado en la cena de cierre del encuentro empresarial realizado en Mar del Plata, el gerente general de Ledesma elogió el trabajo realizado por Rosario </w:t>
      </w:r>
      <w:proofErr w:type="spellStart"/>
      <w:r w:rsidRPr="006255D6">
        <w:rPr>
          <w:rFonts w:cs="Arial"/>
          <w:sz w:val="24"/>
          <w:szCs w:val="24"/>
        </w:rPr>
        <w:t>Altgelt</w:t>
      </w:r>
      <w:proofErr w:type="spellEnd"/>
      <w:r w:rsidRPr="006255D6">
        <w:rPr>
          <w:rFonts w:cs="Arial"/>
          <w:sz w:val="24"/>
          <w:szCs w:val="24"/>
        </w:rPr>
        <w:t xml:space="preserve"> </w:t>
      </w:r>
      <w:r w:rsidR="00B90ED9" w:rsidRPr="006255D6">
        <w:rPr>
          <w:rFonts w:cs="Arial"/>
          <w:sz w:val="24"/>
          <w:szCs w:val="24"/>
        </w:rPr>
        <w:t xml:space="preserve">en su rol de presidenta del coloquio de este año y anunció que Federico </w:t>
      </w:r>
      <w:proofErr w:type="spellStart"/>
      <w:r w:rsidR="00B90ED9" w:rsidRPr="006255D6">
        <w:rPr>
          <w:rFonts w:cs="Arial"/>
          <w:sz w:val="24"/>
          <w:szCs w:val="24"/>
        </w:rPr>
        <w:t>Procaccini</w:t>
      </w:r>
      <w:proofErr w:type="spellEnd"/>
      <w:r w:rsidR="00B90ED9" w:rsidRPr="006255D6">
        <w:rPr>
          <w:rFonts w:cs="Arial"/>
          <w:sz w:val="24"/>
          <w:szCs w:val="24"/>
        </w:rPr>
        <w:t xml:space="preserve"> será el titular del evento del 2019.</w:t>
      </w:r>
    </w:p>
    <w:p w:rsidR="000D490C" w:rsidRPr="006255D6" w:rsidRDefault="00B90ED9" w:rsidP="00DA27F2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“Rosario fue una excelente </w:t>
      </w:r>
      <w:r w:rsidR="000D490C" w:rsidRPr="006255D6">
        <w:rPr>
          <w:rFonts w:cs="Arial"/>
          <w:sz w:val="24"/>
          <w:szCs w:val="24"/>
        </w:rPr>
        <w:t>líder. Era un coloquio difícil porque estuvo la crisis de la economía, el dólar y (la causa de) los cuadernos. Pero se realizaron los debates importantes sin perder el espíritu del Coloquio ni el título (Cambio Cultural: Soy yo y es ahora). Se tocaron los temas</w:t>
      </w:r>
      <w:r w:rsidR="009370BF" w:rsidRPr="006255D6">
        <w:rPr>
          <w:rFonts w:cs="Arial"/>
          <w:sz w:val="24"/>
          <w:szCs w:val="24"/>
        </w:rPr>
        <w:t xml:space="preserve"> </w:t>
      </w:r>
      <w:r w:rsidR="000D490C" w:rsidRPr="006255D6">
        <w:rPr>
          <w:rFonts w:cs="Arial"/>
          <w:sz w:val="24"/>
          <w:szCs w:val="24"/>
        </w:rPr>
        <w:t>importante que hay que debatir y proponer para un país distinto”, subrayó.</w:t>
      </w:r>
    </w:p>
    <w:p w:rsidR="000D490C" w:rsidRPr="006255D6" w:rsidRDefault="000D490C" w:rsidP="00DA27F2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La gerente </w:t>
      </w:r>
      <w:r w:rsidR="00C26D18" w:rsidRPr="006255D6">
        <w:rPr>
          <w:rFonts w:cs="Arial"/>
          <w:sz w:val="24"/>
          <w:szCs w:val="24"/>
        </w:rPr>
        <w:t xml:space="preserve">general de LATAM </w:t>
      </w:r>
      <w:r w:rsidR="00B90ED9" w:rsidRPr="006255D6">
        <w:rPr>
          <w:rFonts w:cs="Arial"/>
          <w:sz w:val="24"/>
          <w:szCs w:val="24"/>
        </w:rPr>
        <w:t>Airlines Argentina</w:t>
      </w:r>
      <w:r w:rsidRPr="006255D6">
        <w:rPr>
          <w:rFonts w:cs="Arial"/>
          <w:sz w:val="24"/>
          <w:szCs w:val="24"/>
        </w:rPr>
        <w:t xml:space="preserve"> agradeció “la libertad sin condicionamientos” que le brindaron para desempeñar su rol de presidenta del 54 Coloquio y remarcó que “el equipo de IDEA es realmente </w:t>
      </w:r>
      <w:r w:rsidR="00C6076F" w:rsidRPr="006255D6">
        <w:rPr>
          <w:rFonts w:cs="Arial"/>
          <w:sz w:val="24"/>
          <w:szCs w:val="24"/>
        </w:rPr>
        <w:t>alucinante</w:t>
      </w:r>
      <w:r w:rsidRPr="006255D6">
        <w:rPr>
          <w:rFonts w:cs="Arial"/>
          <w:sz w:val="24"/>
          <w:szCs w:val="24"/>
        </w:rPr>
        <w:t xml:space="preserve"> y trabajar con ellos es un placer”.</w:t>
      </w:r>
    </w:p>
    <w:p w:rsidR="000D490C" w:rsidRPr="006255D6" w:rsidRDefault="000D490C" w:rsidP="00DA27F2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Goñi remarcó que “las instituciones trascienden a las personas porque hay un sistema que funciona y es el modelo de país que queremos” y presentó a </w:t>
      </w:r>
      <w:proofErr w:type="spellStart"/>
      <w:r w:rsidRPr="006255D6">
        <w:rPr>
          <w:rFonts w:cs="Arial"/>
          <w:sz w:val="24"/>
          <w:szCs w:val="24"/>
        </w:rPr>
        <w:t>Procaccini</w:t>
      </w:r>
      <w:proofErr w:type="spellEnd"/>
      <w:r w:rsidRPr="006255D6">
        <w:rPr>
          <w:rFonts w:cs="Arial"/>
          <w:sz w:val="24"/>
          <w:szCs w:val="24"/>
        </w:rPr>
        <w:t xml:space="preserve">, CEO de </w:t>
      </w:r>
      <w:proofErr w:type="spellStart"/>
      <w:r w:rsidRPr="006255D6">
        <w:rPr>
          <w:rFonts w:cs="Arial"/>
          <w:sz w:val="24"/>
          <w:szCs w:val="24"/>
        </w:rPr>
        <w:t>Openbank</w:t>
      </w:r>
      <w:proofErr w:type="spellEnd"/>
      <w:r w:rsidRPr="006255D6">
        <w:rPr>
          <w:rFonts w:cs="Arial"/>
          <w:sz w:val="24"/>
          <w:szCs w:val="24"/>
        </w:rPr>
        <w:t xml:space="preserve"> Argentina, como el presidente del 55</w:t>
      </w:r>
      <w:r w:rsidR="00812A4D">
        <w:rPr>
          <w:rFonts w:cs="Arial"/>
          <w:sz w:val="24"/>
          <w:szCs w:val="24"/>
        </w:rPr>
        <w:t>°</w:t>
      </w:r>
      <w:r w:rsidRPr="006255D6">
        <w:rPr>
          <w:rFonts w:cs="Arial"/>
          <w:sz w:val="24"/>
          <w:szCs w:val="24"/>
        </w:rPr>
        <w:t xml:space="preserve"> Coloquio que se realizará el año próximo.</w:t>
      </w:r>
    </w:p>
    <w:p w:rsidR="003530A2" w:rsidRPr="006255D6" w:rsidRDefault="000D490C" w:rsidP="00DA27F2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lastRenderedPageBreak/>
        <w:t xml:space="preserve">“Superar este Coloquio va a implicar llegar a una vara altísima. El año que viene será especial porque es año electoral. El coloquio de este año fue de aprender y escuchar, el año que viene será de analizar lo que queremos hacer” para mejorar el país, anticipó </w:t>
      </w:r>
      <w:proofErr w:type="spellStart"/>
      <w:r w:rsidRPr="006255D6">
        <w:rPr>
          <w:rFonts w:cs="Arial"/>
          <w:sz w:val="24"/>
          <w:szCs w:val="24"/>
        </w:rPr>
        <w:t>Procaccini</w:t>
      </w:r>
      <w:proofErr w:type="spellEnd"/>
      <w:r w:rsidRPr="006255D6">
        <w:rPr>
          <w:rFonts w:cs="Arial"/>
          <w:sz w:val="24"/>
          <w:szCs w:val="24"/>
        </w:rPr>
        <w:t>.</w:t>
      </w:r>
    </w:p>
    <w:p w:rsidR="006255D6" w:rsidRPr="006255D6" w:rsidRDefault="006255D6" w:rsidP="006255D6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Durante la cena, Goñi, </w:t>
      </w:r>
      <w:proofErr w:type="spellStart"/>
      <w:r w:rsidRPr="006255D6">
        <w:rPr>
          <w:rFonts w:cs="Arial"/>
          <w:sz w:val="24"/>
          <w:szCs w:val="24"/>
        </w:rPr>
        <w:t>Altgelt</w:t>
      </w:r>
      <w:proofErr w:type="spellEnd"/>
      <w:r w:rsidR="00812A4D">
        <w:rPr>
          <w:rFonts w:cs="Arial"/>
          <w:sz w:val="24"/>
          <w:szCs w:val="24"/>
        </w:rPr>
        <w:t xml:space="preserve">, Ernesto Ferrer, Juan Elías Pérez Bay (Presidente de IDEA </w:t>
      </w:r>
      <w:proofErr w:type="spellStart"/>
      <w:r w:rsidR="00812A4D">
        <w:rPr>
          <w:rFonts w:cs="Arial"/>
          <w:sz w:val="24"/>
          <w:szCs w:val="24"/>
        </w:rPr>
        <w:t>PyME</w:t>
      </w:r>
      <w:proofErr w:type="spellEnd"/>
      <w:r w:rsidR="00812A4D">
        <w:rPr>
          <w:rFonts w:cs="Arial"/>
          <w:sz w:val="24"/>
          <w:szCs w:val="24"/>
        </w:rPr>
        <w:t>) y Juan Pablo Scasserra (Presidente de IDEA Joven)</w:t>
      </w:r>
      <w:r w:rsidRPr="006255D6">
        <w:rPr>
          <w:rFonts w:cs="Arial"/>
          <w:sz w:val="24"/>
          <w:szCs w:val="24"/>
        </w:rPr>
        <w:t xml:space="preserve"> entregaron el premio a la “Excelencia Institucional Empresaria” a </w:t>
      </w:r>
      <w:proofErr w:type="spellStart"/>
      <w:r w:rsidRPr="006255D6">
        <w:rPr>
          <w:rFonts w:cs="Arial"/>
          <w:sz w:val="24"/>
          <w:szCs w:val="24"/>
        </w:rPr>
        <w:t>Energe</w:t>
      </w:r>
      <w:proofErr w:type="spellEnd"/>
      <w:r w:rsidRPr="006255D6">
        <w:rPr>
          <w:rFonts w:cs="Arial"/>
          <w:sz w:val="24"/>
          <w:szCs w:val="24"/>
        </w:rPr>
        <w:t xml:space="preserve">, en la categoría Pymes, y al Grupo </w:t>
      </w:r>
      <w:proofErr w:type="spellStart"/>
      <w:r w:rsidRPr="006255D6">
        <w:rPr>
          <w:rFonts w:cs="Arial"/>
          <w:sz w:val="24"/>
          <w:szCs w:val="24"/>
        </w:rPr>
        <w:t>Sancor</w:t>
      </w:r>
      <w:proofErr w:type="spellEnd"/>
      <w:r w:rsidRPr="006255D6">
        <w:rPr>
          <w:rFonts w:cs="Arial"/>
          <w:sz w:val="24"/>
          <w:szCs w:val="24"/>
        </w:rPr>
        <w:t xml:space="preserve"> Seguros, para la categoría grandes empresas.  </w:t>
      </w:r>
    </w:p>
    <w:p w:rsidR="006255D6" w:rsidRPr="006255D6" w:rsidRDefault="006255D6" w:rsidP="006255D6">
      <w:pPr>
        <w:jc w:val="both"/>
        <w:rPr>
          <w:rFonts w:cs="Arial"/>
          <w:sz w:val="24"/>
          <w:szCs w:val="24"/>
        </w:rPr>
      </w:pPr>
      <w:r w:rsidRPr="006255D6">
        <w:rPr>
          <w:rFonts w:cs="Arial"/>
          <w:sz w:val="24"/>
          <w:szCs w:val="24"/>
        </w:rPr>
        <w:t xml:space="preserve">También el presidente de IDEA anunció que el 27 y 28 de noviembre </w:t>
      </w:r>
      <w:proofErr w:type="gramStart"/>
      <w:r w:rsidRPr="006255D6">
        <w:rPr>
          <w:rFonts w:cs="Arial"/>
          <w:sz w:val="24"/>
          <w:szCs w:val="24"/>
        </w:rPr>
        <w:t>próximos</w:t>
      </w:r>
      <w:proofErr w:type="gramEnd"/>
      <w:r w:rsidRPr="006255D6">
        <w:rPr>
          <w:rFonts w:cs="Arial"/>
          <w:sz w:val="24"/>
          <w:szCs w:val="24"/>
        </w:rPr>
        <w:t xml:space="preserve"> se realizará el Evento Anual de Management bajo el lema “La transformación de las organizaciones y de las personas”, en la Usina del Arte, en la Ciudad Autónoma de Buenos Aires.</w:t>
      </w:r>
    </w:p>
    <w:p w:rsidR="006255D6" w:rsidRDefault="006255D6" w:rsidP="00DA27F2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0D490C" w:rsidRDefault="000D490C" w:rsidP="00DA27F2">
      <w:pPr>
        <w:jc w:val="both"/>
        <w:rPr>
          <w:rFonts w:cs="Arial"/>
          <w:sz w:val="24"/>
          <w:szCs w:val="24"/>
        </w:rPr>
      </w:pPr>
    </w:p>
    <w:p w:rsidR="00B07D2E" w:rsidRDefault="00B07D2E" w:rsidP="00DA27F2">
      <w:pPr>
        <w:jc w:val="both"/>
        <w:rPr>
          <w:rFonts w:cs="Arial"/>
          <w:sz w:val="24"/>
          <w:szCs w:val="24"/>
        </w:rPr>
      </w:pPr>
    </w:p>
    <w:sectPr w:rsidR="00B07D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F" w:rsidRDefault="00DE419F" w:rsidP="00AB1B87">
      <w:pPr>
        <w:spacing w:after="0" w:line="240" w:lineRule="auto"/>
      </w:pPr>
      <w:r>
        <w:separator/>
      </w:r>
    </w:p>
  </w:endnote>
  <w:endnote w:type="continuationSeparator" w:id="0">
    <w:p w:rsidR="00DE419F" w:rsidRDefault="00DE419F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F" w:rsidRDefault="00DE419F" w:rsidP="00AB1B87">
      <w:pPr>
        <w:spacing w:after="0" w:line="240" w:lineRule="auto"/>
      </w:pPr>
      <w:r>
        <w:separator/>
      </w:r>
    </w:p>
  </w:footnote>
  <w:footnote w:type="continuationSeparator" w:id="0">
    <w:p w:rsidR="00DE419F" w:rsidRDefault="00DE419F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94" w:rsidRDefault="00812A4D" w:rsidP="00AB1B8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-144780</wp:posOffset>
              </wp:positionV>
              <wp:extent cx="2609850" cy="90487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A4D" w:rsidRDefault="00812A4D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239010" cy="807085"/>
                                <wp:effectExtent l="0" t="0" r="8890" b="0"/>
                                <wp:docPr id="5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loqui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9010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262.2pt;margin-top:-11.4pt;width:205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" filled="f" stroked="f" strokeweight=".5pt">
              <v:textbox>
                <w:txbxContent>
                  <w:p w:rsidR="00812A4D" w:rsidRDefault="00812A4D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2239010" cy="807085"/>
                          <wp:effectExtent l="0" t="0" r="8890" b="0"/>
                          <wp:docPr id="5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loquio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9010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30A2">
      <w:rPr>
        <w:noProof/>
        <w:lang w:eastAsia="es-AR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0A2">
      <w:rPr>
        <w:noProof/>
        <w:lang w:eastAsia="es-AR"/>
      </w:rPr>
      <w:t xml:space="preserve">                                                  </w:t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87"/>
    <w:rsid w:val="000D490C"/>
    <w:rsid w:val="001E7C8C"/>
    <w:rsid w:val="001F3894"/>
    <w:rsid w:val="003530A2"/>
    <w:rsid w:val="00377587"/>
    <w:rsid w:val="004C7C98"/>
    <w:rsid w:val="005D43DC"/>
    <w:rsid w:val="005F47F4"/>
    <w:rsid w:val="006255D6"/>
    <w:rsid w:val="00780F00"/>
    <w:rsid w:val="00812A4D"/>
    <w:rsid w:val="008C47C2"/>
    <w:rsid w:val="00907B65"/>
    <w:rsid w:val="009370BF"/>
    <w:rsid w:val="009B4A5A"/>
    <w:rsid w:val="00A6238F"/>
    <w:rsid w:val="00A820B8"/>
    <w:rsid w:val="00AB1627"/>
    <w:rsid w:val="00AB1B87"/>
    <w:rsid w:val="00B07D2E"/>
    <w:rsid w:val="00B47F19"/>
    <w:rsid w:val="00B90ED9"/>
    <w:rsid w:val="00C26D18"/>
    <w:rsid w:val="00C6076F"/>
    <w:rsid w:val="00C96D4A"/>
    <w:rsid w:val="00CA75D6"/>
    <w:rsid w:val="00DA27F2"/>
    <w:rsid w:val="00DE419F"/>
    <w:rsid w:val="00DE6EA6"/>
    <w:rsid w:val="00E332B6"/>
    <w:rsid w:val="00E54B0F"/>
    <w:rsid w:val="00E85C71"/>
    <w:rsid w:val="00EB6189"/>
    <w:rsid w:val="00ED28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Agustina Bilbao</cp:lastModifiedBy>
  <cp:revision>3</cp:revision>
  <dcterms:created xsi:type="dcterms:W3CDTF">2018-10-20T03:34:00Z</dcterms:created>
  <dcterms:modified xsi:type="dcterms:W3CDTF">2018-10-22T15:50:00Z</dcterms:modified>
</cp:coreProperties>
</file>