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8FE" w:rsidRDefault="00ED28FE"/>
    <w:p w:rsidR="00DA27F2" w:rsidRPr="00DA27F2" w:rsidRDefault="00DA27F2">
      <w:pPr>
        <w:rPr>
          <w:rFonts w:cs="Arial"/>
          <w:sz w:val="24"/>
          <w:szCs w:val="24"/>
        </w:rPr>
      </w:pPr>
      <w:r w:rsidRPr="00DA27F2">
        <w:rPr>
          <w:rFonts w:cs="Arial"/>
          <w:sz w:val="24"/>
          <w:szCs w:val="24"/>
        </w:rPr>
        <w:t>5</w:t>
      </w:r>
      <w:r w:rsidR="003530A2">
        <w:rPr>
          <w:rFonts w:cs="Arial"/>
          <w:sz w:val="24"/>
          <w:szCs w:val="24"/>
        </w:rPr>
        <w:t>4</w:t>
      </w:r>
      <w:r w:rsidRPr="00DA27F2">
        <w:rPr>
          <w:rFonts w:cs="Arial"/>
          <w:sz w:val="24"/>
          <w:szCs w:val="24"/>
        </w:rPr>
        <w:t xml:space="preserve">º Coloquio </w:t>
      </w:r>
      <w:r w:rsidR="00AB1627">
        <w:rPr>
          <w:rFonts w:cs="Arial"/>
          <w:sz w:val="24"/>
          <w:szCs w:val="24"/>
        </w:rPr>
        <w:t xml:space="preserve">Anual </w:t>
      </w:r>
      <w:r w:rsidRPr="00DA27F2">
        <w:rPr>
          <w:rFonts w:cs="Arial"/>
          <w:sz w:val="24"/>
          <w:szCs w:val="24"/>
        </w:rPr>
        <w:t>de IDEA</w:t>
      </w:r>
    </w:p>
    <w:p w:rsidR="00D0194B" w:rsidRDefault="00D0194B" w:rsidP="001F3894">
      <w:pPr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t>Las películas argentinas superan la ficción</w:t>
      </w:r>
    </w:p>
    <w:p w:rsidR="00DA27F2" w:rsidRPr="003530A2" w:rsidRDefault="00D0194B" w:rsidP="001F3894">
      <w:pPr>
        <w:jc w:val="center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>Tres directores consagrados recordaron sus producciones y contaron detalles sobre c</w:t>
      </w:r>
      <w:r w:rsidR="004F7F26">
        <w:rPr>
          <w:rFonts w:cs="Arial"/>
          <w:b/>
          <w:i/>
          <w:sz w:val="28"/>
          <w:szCs w:val="28"/>
        </w:rPr>
        <w:t>ómo es filmar en la Argentina</w:t>
      </w:r>
    </w:p>
    <w:p w:rsidR="00D0194B" w:rsidRPr="004F7F26" w:rsidRDefault="008C47C2" w:rsidP="004F7F26">
      <w:pPr>
        <w:jc w:val="both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Mar del Plata</w:t>
      </w:r>
      <w:r w:rsidR="003530A2">
        <w:rPr>
          <w:rFonts w:cs="Arial"/>
          <w:b/>
          <w:sz w:val="24"/>
          <w:szCs w:val="24"/>
        </w:rPr>
        <w:t>, 17</w:t>
      </w:r>
      <w:r w:rsidR="00DA27F2" w:rsidRPr="00DA27F2">
        <w:rPr>
          <w:rFonts w:cs="Arial"/>
          <w:b/>
          <w:sz w:val="24"/>
          <w:szCs w:val="24"/>
        </w:rPr>
        <w:t xml:space="preserve"> de </w:t>
      </w:r>
      <w:proofErr w:type="gramStart"/>
      <w:r w:rsidR="00DA27F2" w:rsidRPr="00DA27F2">
        <w:rPr>
          <w:rFonts w:cs="Arial"/>
          <w:b/>
          <w:sz w:val="24"/>
          <w:szCs w:val="24"/>
        </w:rPr>
        <w:t>Octubre</w:t>
      </w:r>
      <w:proofErr w:type="gramEnd"/>
      <w:r w:rsidR="003530A2">
        <w:rPr>
          <w:rFonts w:cs="Arial"/>
          <w:b/>
          <w:sz w:val="24"/>
          <w:szCs w:val="24"/>
        </w:rPr>
        <w:t xml:space="preserve"> de 2018</w:t>
      </w:r>
      <w:r w:rsidR="009B4A5A">
        <w:rPr>
          <w:rFonts w:cs="Arial"/>
          <w:b/>
          <w:sz w:val="24"/>
          <w:szCs w:val="24"/>
        </w:rPr>
        <w:t xml:space="preserve"> </w:t>
      </w:r>
      <w:r w:rsidR="003530A2">
        <w:rPr>
          <w:rFonts w:cs="Arial"/>
          <w:b/>
          <w:sz w:val="24"/>
          <w:szCs w:val="24"/>
        </w:rPr>
        <w:t>–</w:t>
      </w:r>
      <w:r w:rsidR="00DA27F2" w:rsidRPr="00DA27F2">
        <w:rPr>
          <w:rFonts w:cs="Arial"/>
          <w:b/>
          <w:sz w:val="24"/>
          <w:szCs w:val="24"/>
        </w:rPr>
        <w:t xml:space="preserve"> </w:t>
      </w:r>
      <w:r w:rsidR="00D0194B" w:rsidRPr="004F7F26">
        <w:rPr>
          <w:b/>
          <w:sz w:val="24"/>
          <w:szCs w:val="24"/>
        </w:rPr>
        <w:t xml:space="preserve">Los directores de cine Juan José </w:t>
      </w:r>
      <w:proofErr w:type="spellStart"/>
      <w:r w:rsidR="00D0194B" w:rsidRPr="004F7F26">
        <w:rPr>
          <w:b/>
          <w:sz w:val="24"/>
          <w:szCs w:val="24"/>
        </w:rPr>
        <w:t>Campanella</w:t>
      </w:r>
      <w:proofErr w:type="spellEnd"/>
      <w:r w:rsidR="00D0194B" w:rsidRPr="004F7F26">
        <w:rPr>
          <w:b/>
          <w:sz w:val="24"/>
          <w:szCs w:val="24"/>
        </w:rPr>
        <w:t xml:space="preserve">, Gastón </w:t>
      </w:r>
      <w:proofErr w:type="spellStart"/>
      <w:r w:rsidR="00D0194B" w:rsidRPr="004F7F26">
        <w:rPr>
          <w:b/>
          <w:sz w:val="24"/>
          <w:szCs w:val="24"/>
        </w:rPr>
        <w:t>Duprat</w:t>
      </w:r>
      <w:proofErr w:type="spellEnd"/>
      <w:r w:rsidR="00D0194B" w:rsidRPr="004F7F26">
        <w:rPr>
          <w:b/>
          <w:sz w:val="24"/>
          <w:szCs w:val="24"/>
        </w:rPr>
        <w:t xml:space="preserve"> y Juan </w:t>
      </w:r>
      <w:proofErr w:type="spellStart"/>
      <w:r w:rsidR="00D0194B" w:rsidRPr="004F7F26">
        <w:rPr>
          <w:b/>
          <w:sz w:val="24"/>
          <w:szCs w:val="24"/>
        </w:rPr>
        <w:t>Taratuto</w:t>
      </w:r>
      <w:proofErr w:type="spellEnd"/>
      <w:r w:rsidR="00D0194B" w:rsidRPr="004F7F26">
        <w:rPr>
          <w:b/>
          <w:sz w:val="24"/>
          <w:szCs w:val="24"/>
        </w:rPr>
        <w:t xml:space="preserve"> participaron del panel “La película argentina”</w:t>
      </w:r>
      <w:r w:rsidR="004F7F26">
        <w:rPr>
          <w:b/>
          <w:sz w:val="24"/>
          <w:szCs w:val="24"/>
        </w:rPr>
        <w:t xml:space="preserve"> durante la apertura del 54° Coloquio de IDEA en Mar del Plata, en el que</w:t>
      </w:r>
      <w:r w:rsidR="00D0194B" w:rsidRPr="004F7F26">
        <w:rPr>
          <w:b/>
          <w:sz w:val="24"/>
          <w:szCs w:val="24"/>
        </w:rPr>
        <w:t xml:space="preserve"> abordaron distintos aspectos de la manera de hacer cine en el país, con un foco especial sobre cómo la realidad argentina supera la ficción.</w:t>
      </w:r>
    </w:p>
    <w:p w:rsidR="00D0194B" w:rsidRPr="004F7F26" w:rsidRDefault="00D0194B" w:rsidP="004F7F26">
      <w:pPr>
        <w:jc w:val="both"/>
        <w:rPr>
          <w:sz w:val="24"/>
          <w:szCs w:val="24"/>
        </w:rPr>
      </w:pPr>
      <w:r w:rsidRPr="004F7F26">
        <w:rPr>
          <w:sz w:val="24"/>
          <w:szCs w:val="24"/>
        </w:rPr>
        <w:t xml:space="preserve">Los tres directores coincidieron en que las películas locales tienen un contenido costumbrista, en el que se refleja la idiosincrasia del país, las características particulares de los argentinos y situaciones que a los ojos de los extranjeros pueden resultar inverosímiles, muchas de ellas relacionadas con la situación económica.  </w:t>
      </w:r>
    </w:p>
    <w:p w:rsidR="00D0194B" w:rsidRPr="004F7F26" w:rsidRDefault="00D0194B" w:rsidP="004F7F26">
      <w:pPr>
        <w:jc w:val="both"/>
        <w:rPr>
          <w:sz w:val="24"/>
          <w:szCs w:val="24"/>
        </w:rPr>
      </w:pPr>
      <w:r w:rsidRPr="004F7F26">
        <w:rPr>
          <w:sz w:val="24"/>
          <w:szCs w:val="24"/>
        </w:rPr>
        <w:t xml:space="preserve">“En un país en el que parece que siempre estamos empezando de nuevo, no hay que desanimarse”, dijo </w:t>
      </w:r>
      <w:proofErr w:type="spellStart"/>
      <w:r w:rsidRPr="004F7F26">
        <w:rPr>
          <w:sz w:val="24"/>
          <w:szCs w:val="24"/>
        </w:rPr>
        <w:t>Campanella</w:t>
      </w:r>
      <w:proofErr w:type="spellEnd"/>
      <w:r w:rsidRPr="004F7F26">
        <w:rPr>
          <w:sz w:val="24"/>
          <w:szCs w:val="24"/>
        </w:rPr>
        <w:t xml:space="preserve"> luego de compartir un fragmento de “El hijo de la novia”, que se filmó en 2001, unos meses de la gran crisis económica.  </w:t>
      </w:r>
    </w:p>
    <w:p w:rsidR="00D0194B" w:rsidRPr="004F7F26" w:rsidRDefault="00D0194B" w:rsidP="004F7F26">
      <w:pPr>
        <w:jc w:val="both"/>
        <w:rPr>
          <w:sz w:val="24"/>
          <w:szCs w:val="24"/>
        </w:rPr>
      </w:pPr>
      <w:proofErr w:type="spellStart"/>
      <w:r w:rsidRPr="004F7F26">
        <w:rPr>
          <w:sz w:val="24"/>
          <w:szCs w:val="24"/>
        </w:rPr>
        <w:t>Duprat</w:t>
      </w:r>
      <w:proofErr w:type="spellEnd"/>
      <w:r w:rsidRPr="004F7F26">
        <w:rPr>
          <w:sz w:val="24"/>
          <w:szCs w:val="24"/>
        </w:rPr>
        <w:t xml:space="preserve"> pasó un fragmento de “El ciudadano ilustre” y contó que a él -que es de Bahía Blanca- también lo había llamado </w:t>
      </w:r>
      <w:proofErr w:type="gramStart"/>
      <w:r w:rsidRPr="004F7F26">
        <w:rPr>
          <w:sz w:val="24"/>
          <w:szCs w:val="24"/>
        </w:rPr>
        <w:t>una concejal</w:t>
      </w:r>
      <w:proofErr w:type="gramEnd"/>
      <w:r w:rsidRPr="004F7F26">
        <w:rPr>
          <w:sz w:val="24"/>
          <w:szCs w:val="24"/>
        </w:rPr>
        <w:t xml:space="preserve"> de su ciudad natal para decirle que habían enviado el pliego para su declaración de ciudadano ilustre a la legislatura, propuesta que declinó. </w:t>
      </w:r>
    </w:p>
    <w:p w:rsidR="00D0194B" w:rsidRPr="004F7F26" w:rsidRDefault="004F7F26" w:rsidP="004F7F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director </w:t>
      </w:r>
      <w:r w:rsidR="00D0194B" w:rsidRPr="004F7F26">
        <w:rPr>
          <w:sz w:val="24"/>
          <w:szCs w:val="24"/>
        </w:rPr>
        <w:t xml:space="preserve">también eligió otro fragmento de “El ciudadano ilustre” en el que el personaje de Oscar Martínez se burla del intendente que decide premiarlo como ciudadano y dice que hay que dejar de subsidiar a la cultura, en una escena incómoda. Al final de ese fragmento, </w:t>
      </w:r>
      <w:proofErr w:type="spellStart"/>
      <w:r w:rsidR="00D0194B" w:rsidRPr="004F7F26">
        <w:rPr>
          <w:sz w:val="24"/>
          <w:szCs w:val="24"/>
        </w:rPr>
        <w:t>Duprat</w:t>
      </w:r>
      <w:proofErr w:type="spellEnd"/>
      <w:r w:rsidR="00D0194B" w:rsidRPr="004F7F26">
        <w:rPr>
          <w:sz w:val="24"/>
          <w:szCs w:val="24"/>
        </w:rPr>
        <w:t xml:space="preserve"> dijo que le había gustado filmar esa escena, con ese texto porque él no creía que a la cultura no hubiera que sostenerla desde el Estado. </w:t>
      </w:r>
    </w:p>
    <w:p w:rsidR="00D0194B" w:rsidRPr="004F7F26" w:rsidRDefault="00D0194B" w:rsidP="004F7F26">
      <w:pPr>
        <w:jc w:val="both"/>
        <w:rPr>
          <w:sz w:val="24"/>
          <w:szCs w:val="24"/>
        </w:rPr>
      </w:pPr>
      <w:r w:rsidRPr="004F7F26">
        <w:rPr>
          <w:sz w:val="24"/>
          <w:szCs w:val="24"/>
        </w:rPr>
        <w:t xml:space="preserve">El moderador, Federico </w:t>
      </w:r>
      <w:proofErr w:type="spellStart"/>
      <w:r w:rsidRPr="004F7F26">
        <w:rPr>
          <w:sz w:val="24"/>
          <w:szCs w:val="24"/>
        </w:rPr>
        <w:t>D’Elía</w:t>
      </w:r>
      <w:proofErr w:type="spellEnd"/>
      <w:r w:rsidRPr="004F7F26">
        <w:rPr>
          <w:sz w:val="24"/>
          <w:szCs w:val="24"/>
        </w:rPr>
        <w:t xml:space="preserve">, se refirió a las palabras del presidente de IDEA y gerente de Ledesma, Javier </w:t>
      </w:r>
      <w:proofErr w:type="spellStart"/>
      <w:r w:rsidRPr="004F7F26">
        <w:rPr>
          <w:sz w:val="24"/>
          <w:szCs w:val="24"/>
        </w:rPr>
        <w:t>Goñi</w:t>
      </w:r>
      <w:proofErr w:type="spellEnd"/>
      <w:r w:rsidRPr="004F7F26">
        <w:rPr>
          <w:sz w:val="24"/>
          <w:szCs w:val="24"/>
        </w:rPr>
        <w:t>, quien en su discurso de apertura había dicho que en la Argentina se repiten los errores una y otra vez</w:t>
      </w:r>
      <w:r w:rsidR="004F7F26">
        <w:rPr>
          <w:sz w:val="24"/>
          <w:szCs w:val="24"/>
        </w:rPr>
        <w:t>,</w:t>
      </w:r>
      <w:r w:rsidRPr="004F7F26">
        <w:rPr>
          <w:sz w:val="24"/>
          <w:szCs w:val="24"/>
        </w:rPr>
        <w:t xml:space="preserve"> y los problemas se vuelven cíclicos, tras </w:t>
      </w:r>
      <w:r w:rsidRPr="004F7F26">
        <w:rPr>
          <w:sz w:val="24"/>
          <w:szCs w:val="24"/>
        </w:rPr>
        <w:lastRenderedPageBreak/>
        <w:t xml:space="preserve">lo cual pasaron una famosa escena de “Plata dulce”, de 1982, dirigida por Fernando Ayala, especialmente seleccionada para la ocasión por </w:t>
      </w:r>
      <w:proofErr w:type="spellStart"/>
      <w:r w:rsidRPr="004F7F26">
        <w:rPr>
          <w:sz w:val="24"/>
          <w:szCs w:val="24"/>
        </w:rPr>
        <w:t>Taratuto</w:t>
      </w:r>
      <w:proofErr w:type="spellEnd"/>
      <w:r w:rsidRPr="004F7F26">
        <w:rPr>
          <w:sz w:val="24"/>
          <w:szCs w:val="24"/>
        </w:rPr>
        <w:t>.</w:t>
      </w:r>
    </w:p>
    <w:p w:rsidR="003530A2" w:rsidRPr="004F7F26" w:rsidRDefault="00D0194B" w:rsidP="004F7F26">
      <w:pPr>
        <w:jc w:val="both"/>
        <w:rPr>
          <w:sz w:val="24"/>
          <w:szCs w:val="24"/>
        </w:rPr>
      </w:pPr>
      <w:r w:rsidRPr="004F7F26">
        <w:rPr>
          <w:sz w:val="24"/>
          <w:szCs w:val="24"/>
        </w:rPr>
        <w:t xml:space="preserve">Los tres directores recordaron además algunas adversidades a las que se tuvieron que enfrentar durante el rodaje de sus películas, algunas que surgieron como consecuencia de las crisis económicas de las últimas décadas y </w:t>
      </w:r>
      <w:proofErr w:type="gramStart"/>
      <w:r w:rsidRPr="004F7F26">
        <w:rPr>
          <w:sz w:val="24"/>
          <w:szCs w:val="24"/>
        </w:rPr>
        <w:t>otras producto</w:t>
      </w:r>
      <w:proofErr w:type="gramEnd"/>
      <w:r w:rsidRPr="004F7F26">
        <w:rPr>
          <w:sz w:val="24"/>
          <w:szCs w:val="24"/>
        </w:rPr>
        <w:t xml:space="preserve"> de imprevistos de otra naturaleza.</w:t>
      </w:r>
      <w:bookmarkStart w:id="0" w:name="_GoBack"/>
      <w:bookmarkEnd w:id="0"/>
    </w:p>
    <w:p w:rsidR="00B07D2E" w:rsidRPr="004F7F26" w:rsidRDefault="00B07D2E" w:rsidP="004F7F26">
      <w:pPr>
        <w:jc w:val="both"/>
        <w:rPr>
          <w:rFonts w:cs="Arial"/>
          <w:sz w:val="24"/>
          <w:szCs w:val="24"/>
        </w:rPr>
      </w:pPr>
    </w:p>
    <w:sectPr w:rsidR="00B07D2E" w:rsidRPr="004F7F2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0EF" w:rsidRDefault="00D330EF" w:rsidP="00AB1B87">
      <w:pPr>
        <w:spacing w:after="0" w:line="240" w:lineRule="auto"/>
      </w:pPr>
      <w:r>
        <w:separator/>
      </w:r>
    </w:p>
  </w:endnote>
  <w:endnote w:type="continuationSeparator" w:id="0">
    <w:p w:rsidR="00D330EF" w:rsidRDefault="00D330EF" w:rsidP="00A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0EF" w:rsidRDefault="00D330EF" w:rsidP="00AB1B87">
      <w:pPr>
        <w:spacing w:after="0" w:line="240" w:lineRule="auto"/>
      </w:pPr>
      <w:r>
        <w:separator/>
      </w:r>
    </w:p>
  </w:footnote>
  <w:footnote w:type="continuationSeparator" w:id="0">
    <w:p w:rsidR="00D330EF" w:rsidRDefault="00D330EF" w:rsidP="00A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894" w:rsidRDefault="003530A2" w:rsidP="00AB1B87">
    <w:pPr>
      <w:pStyle w:val="Encabezado"/>
    </w:pPr>
    <w:r>
      <w:rPr>
        <w:noProof/>
        <w:lang w:val="en-US"/>
      </w:rPr>
      <w:drawing>
        <wp:inline distT="0" distB="0" distL="0" distR="0" wp14:anchorId="7AB04E22" wp14:editId="4D5F90C1">
          <wp:extent cx="1733550" cy="762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35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AR"/>
      </w:rPr>
      <w:t xml:space="preserve">                                                  </w:t>
    </w:r>
    <w:r>
      <w:rPr>
        <w:noProof/>
        <w:lang w:val="en-US"/>
      </w:rPr>
      <w:drawing>
        <wp:inline distT="0" distB="0" distL="0" distR="0" wp14:anchorId="76CAE5B2" wp14:editId="3EF15DD5">
          <wp:extent cx="2057400" cy="813622"/>
          <wp:effectExtent l="0" t="0" r="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0484" cy="870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3894">
      <w:rPr>
        <w:noProof/>
        <w:lang w:eastAsia="es-AR"/>
      </w:rPr>
      <w:t xml:space="preserve">                           </w:t>
    </w:r>
  </w:p>
  <w:p w:rsidR="001F3894" w:rsidRDefault="001F38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87"/>
    <w:rsid w:val="001E7C8C"/>
    <w:rsid w:val="001F3894"/>
    <w:rsid w:val="003530A2"/>
    <w:rsid w:val="00377587"/>
    <w:rsid w:val="00385933"/>
    <w:rsid w:val="004F7F26"/>
    <w:rsid w:val="005D43DC"/>
    <w:rsid w:val="005F47F4"/>
    <w:rsid w:val="008C47C2"/>
    <w:rsid w:val="009B4A5A"/>
    <w:rsid w:val="00A6238F"/>
    <w:rsid w:val="00A820B8"/>
    <w:rsid w:val="00AB1627"/>
    <w:rsid w:val="00AB1B87"/>
    <w:rsid w:val="00B07D2E"/>
    <w:rsid w:val="00C96D4A"/>
    <w:rsid w:val="00CA75D6"/>
    <w:rsid w:val="00D0194B"/>
    <w:rsid w:val="00D330EF"/>
    <w:rsid w:val="00DA27F2"/>
    <w:rsid w:val="00DC2C0F"/>
    <w:rsid w:val="00DE6EA6"/>
    <w:rsid w:val="00E332B6"/>
    <w:rsid w:val="00E54B0F"/>
    <w:rsid w:val="00EB6189"/>
    <w:rsid w:val="00ED28F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CB2CC"/>
  <w15:docId w15:val="{843A8111-A1C4-44E7-9C65-37809337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1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1B87"/>
  </w:style>
  <w:style w:type="paragraph" w:styleId="Piedepgina">
    <w:name w:val="footer"/>
    <w:basedOn w:val="Normal"/>
    <w:link w:val="PiedepginaCar"/>
    <w:uiPriority w:val="99"/>
    <w:unhideWhenUsed/>
    <w:rsid w:val="00AB1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B87"/>
  </w:style>
  <w:style w:type="paragraph" w:styleId="Textodeglobo">
    <w:name w:val="Balloon Text"/>
    <w:basedOn w:val="Normal"/>
    <w:link w:val="TextodegloboCar"/>
    <w:uiPriority w:val="99"/>
    <w:semiHidden/>
    <w:unhideWhenUsed/>
    <w:rsid w:val="00AB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UPRENSA22</dc:creator>
  <cp:lastModifiedBy>Prensa</cp:lastModifiedBy>
  <cp:revision>3</cp:revision>
  <dcterms:created xsi:type="dcterms:W3CDTF">2018-10-18T02:15:00Z</dcterms:created>
  <dcterms:modified xsi:type="dcterms:W3CDTF">2018-10-18T02:22:00Z</dcterms:modified>
</cp:coreProperties>
</file>